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DC8" w:rsidRDefault="00BD7D28">
      <w:pPr>
        <w:spacing w:before="120"/>
        <w:jc w:val="right"/>
        <w:rPr>
          <w:rFonts w:cs="Calibri"/>
          <w:sz w:val="20"/>
          <w:szCs w:val="20"/>
        </w:rPr>
      </w:pPr>
      <w:bookmarkStart w:id="0" w:name="_GoBack"/>
      <w:bookmarkEnd w:id="0"/>
      <w:r>
        <w:rPr>
          <w:rFonts w:cs="Calibri"/>
          <w:sz w:val="20"/>
          <w:szCs w:val="20"/>
        </w:rPr>
        <w:t>Příloha č. 2 – vzor čestného prohlášení ke splnění kvalifikačních předpokladů</w:t>
      </w:r>
    </w:p>
    <w:p w:rsidR="00825DC8" w:rsidRDefault="00BD7D28">
      <w:pPr>
        <w:shd w:val="clear" w:color="auto" w:fill="DBE5F1"/>
        <w:jc w:val="center"/>
        <w:rPr>
          <w:rFonts w:cs="Calibri"/>
          <w:b/>
          <w:bCs/>
          <w:kern w:val="3"/>
          <w:sz w:val="28"/>
          <w:szCs w:val="28"/>
        </w:rPr>
      </w:pPr>
      <w:r>
        <w:rPr>
          <w:rFonts w:cs="Calibri"/>
          <w:b/>
          <w:bCs/>
          <w:kern w:val="3"/>
          <w:sz w:val="28"/>
          <w:szCs w:val="28"/>
        </w:rPr>
        <w:t xml:space="preserve">Čestné prohlášení o splnění kvalifikačních předpokladů </w:t>
      </w:r>
    </w:p>
    <w:p w:rsidR="00825DC8" w:rsidRDefault="00BD7D28">
      <w:pPr>
        <w:spacing w:after="80"/>
        <w:rPr>
          <w:rFonts w:cs="Calibri"/>
          <w:szCs w:val="21"/>
        </w:rPr>
      </w:pPr>
      <w:r>
        <w:rPr>
          <w:rFonts w:cs="Calibri"/>
          <w:szCs w:val="21"/>
        </w:rPr>
        <w:t>Uchazeč:</w:t>
      </w:r>
    </w:p>
    <w:p w:rsidR="00825DC8" w:rsidRDefault="00BD7D28">
      <w:pPr>
        <w:spacing w:after="80"/>
        <w:rPr>
          <w:rFonts w:cs="Calibri"/>
          <w:szCs w:val="21"/>
        </w:rPr>
      </w:pPr>
      <w:r>
        <w:rPr>
          <w:rFonts w:cs="Calibri"/>
          <w:szCs w:val="21"/>
        </w:rPr>
        <w:t>Sídlo:</w:t>
      </w:r>
    </w:p>
    <w:p w:rsidR="00825DC8" w:rsidRDefault="00BD7D28">
      <w:pPr>
        <w:spacing w:after="80"/>
        <w:rPr>
          <w:rFonts w:cs="Calibri"/>
          <w:szCs w:val="21"/>
        </w:rPr>
      </w:pPr>
      <w:r>
        <w:rPr>
          <w:rFonts w:cs="Calibri"/>
          <w:szCs w:val="21"/>
        </w:rPr>
        <w:t>IČ:</w:t>
      </w:r>
    </w:p>
    <w:p w:rsidR="00825DC8" w:rsidRDefault="00BD7D28">
      <w:pPr>
        <w:spacing w:after="80"/>
        <w:rPr>
          <w:rFonts w:cs="Calibri"/>
          <w:szCs w:val="21"/>
        </w:rPr>
      </w:pPr>
      <w:r>
        <w:rPr>
          <w:rFonts w:cs="Calibri"/>
          <w:szCs w:val="21"/>
        </w:rPr>
        <w:t>Osoba oprávněná jednat:</w:t>
      </w:r>
    </w:p>
    <w:p w:rsidR="00825DC8" w:rsidRDefault="00825DC8">
      <w:pPr>
        <w:spacing w:line="240" w:lineRule="auto"/>
        <w:ind w:left="426" w:right="-2"/>
        <w:rPr>
          <w:rFonts w:cs="Calibri"/>
          <w:b/>
          <w:sz w:val="16"/>
          <w:szCs w:val="16"/>
        </w:rPr>
      </w:pPr>
    </w:p>
    <w:p w:rsidR="00825DC8" w:rsidRDefault="00BD7D28">
      <w:pPr>
        <w:spacing w:after="0"/>
        <w:jc w:val="both"/>
      </w:pPr>
      <w:r>
        <w:rPr>
          <w:rFonts w:cs="Calibri"/>
          <w:b/>
        </w:rPr>
        <w:t xml:space="preserve">1. Prohlašuji tímto, že jako uchazeč o předmětnou veřejnou zakázku s názvem </w:t>
      </w:r>
      <w:r w:rsidR="009B5B96">
        <w:rPr>
          <w:rFonts w:cs="Calibri"/>
          <w:b/>
        </w:rPr>
        <w:t>„</w:t>
      </w:r>
      <w:r w:rsidR="009B5B96">
        <w:rPr>
          <w:rFonts w:ascii="Tahoma" w:hAnsi="Tahoma" w:cs="Tahoma"/>
          <w:b/>
          <w:sz w:val="20"/>
          <w:szCs w:val="20"/>
        </w:rPr>
        <w:t>Kamerový systém – Pardubice“</w:t>
      </w:r>
      <w:r w:rsidR="007F6194" w:rsidRPr="00CE375E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cs="Calibri"/>
          <w:b/>
          <w:u w:val="single"/>
        </w:rPr>
        <w:t>splňuji základní kvalifikační předpoklady ve smyslu § 53 odst</w:t>
      </w:r>
      <w:r w:rsidRPr="007F6194">
        <w:rPr>
          <w:rFonts w:cs="Calibri"/>
          <w:b/>
          <w:u w:val="single"/>
        </w:rPr>
        <w:t xml:space="preserve">. 1 </w:t>
      </w:r>
      <w:r w:rsidR="007F6194" w:rsidRPr="007F6194">
        <w:rPr>
          <w:rFonts w:ascii="Tahoma" w:hAnsi="Tahoma" w:cs="Tahoma"/>
          <w:b/>
          <w:sz w:val="20"/>
          <w:szCs w:val="20"/>
          <w:u w:val="single"/>
        </w:rPr>
        <w:t xml:space="preserve">písm. c) až e) a g), i) až k) </w:t>
      </w:r>
      <w:r>
        <w:rPr>
          <w:rFonts w:cs="Calibri"/>
          <w:b/>
          <w:u w:val="single"/>
        </w:rPr>
        <w:t>zákona o veřejných zakázkách</w:t>
      </w:r>
      <w:r>
        <w:rPr>
          <w:rFonts w:cs="Calibri"/>
          <w:b/>
        </w:rPr>
        <w:t xml:space="preserve">, neboť jsem uchazečem: </w:t>
      </w:r>
    </w:p>
    <w:p w:rsidR="00825DC8" w:rsidRPr="007F6194" w:rsidRDefault="00BD7D28">
      <w:pPr>
        <w:numPr>
          <w:ilvl w:val="0"/>
          <w:numId w:val="1"/>
        </w:numPr>
        <w:tabs>
          <w:tab w:val="left" w:pos="-323"/>
        </w:tabs>
        <w:suppressAutoHyphens w:val="0"/>
        <w:spacing w:before="60" w:after="60" w:line="240" w:lineRule="auto"/>
        <w:jc w:val="both"/>
        <w:textAlignment w:val="auto"/>
        <w:rPr>
          <w:rFonts w:cs="Calibri"/>
          <w:szCs w:val="21"/>
        </w:rPr>
      </w:pPr>
      <w:r w:rsidRPr="007F6194">
        <w:rPr>
          <w:rFonts w:cs="Calibri"/>
          <w:szCs w:val="21"/>
        </w:rPr>
        <w:t>který v posledních 3 letech nenaplnil skutkovou podstatu jednání nekalé soutěže formou podplácení podle zvláštního právního předpisu;</w:t>
      </w:r>
    </w:p>
    <w:p w:rsidR="00825DC8" w:rsidRPr="007F6194" w:rsidRDefault="00BD7D28">
      <w:pPr>
        <w:numPr>
          <w:ilvl w:val="0"/>
          <w:numId w:val="1"/>
        </w:numPr>
        <w:tabs>
          <w:tab w:val="left" w:pos="-323"/>
        </w:tabs>
        <w:suppressAutoHyphens w:val="0"/>
        <w:spacing w:before="60" w:after="60" w:line="240" w:lineRule="auto"/>
        <w:jc w:val="both"/>
        <w:textAlignment w:val="auto"/>
      </w:pPr>
      <w:r w:rsidRPr="007F6194">
        <w:rPr>
          <w:rFonts w:cs="Calibri"/>
          <w:szCs w:val="21"/>
        </w:rPr>
        <w:t xml:space="preserve">vůči jehož majetku neprobíhá, nebo v posledních 3 letech neproběhlo insolvenční řízení, v němž bylo vydáno rozhodnutí o úpadku nebo insolvenční návrh nebyl zamítnut proto, že majetek nepostačuje k úhradě nákladů insolvenčního řízení, nebo nebyl konkurs zrušen proto, že majetek byl zcela nepostačující nebo zavedena nucená správa podle zvláštních právních předpisů; </w:t>
      </w:r>
    </w:p>
    <w:p w:rsidR="00825DC8" w:rsidRDefault="00BD7D28">
      <w:pPr>
        <w:numPr>
          <w:ilvl w:val="0"/>
          <w:numId w:val="1"/>
        </w:numPr>
        <w:tabs>
          <w:tab w:val="left" w:pos="-323"/>
        </w:tabs>
        <w:suppressAutoHyphens w:val="0"/>
        <w:spacing w:before="60" w:after="60" w:line="240" w:lineRule="auto"/>
        <w:jc w:val="both"/>
        <w:textAlignment w:val="auto"/>
        <w:rPr>
          <w:rFonts w:cs="Calibri"/>
          <w:szCs w:val="21"/>
        </w:rPr>
      </w:pPr>
      <w:r w:rsidRPr="007F6194">
        <w:rPr>
          <w:rFonts w:cs="Calibri"/>
          <w:szCs w:val="21"/>
        </w:rPr>
        <w:t>který není v likvidaci;</w:t>
      </w:r>
    </w:p>
    <w:p w:rsidR="00E15167" w:rsidRPr="007F6194" w:rsidRDefault="00E15167">
      <w:pPr>
        <w:numPr>
          <w:ilvl w:val="0"/>
          <w:numId w:val="1"/>
        </w:numPr>
        <w:tabs>
          <w:tab w:val="left" w:pos="-323"/>
        </w:tabs>
        <w:suppressAutoHyphens w:val="0"/>
        <w:spacing w:before="60" w:after="60" w:line="240" w:lineRule="auto"/>
        <w:jc w:val="both"/>
        <w:textAlignment w:val="auto"/>
        <w:rPr>
          <w:rFonts w:cs="Calibri"/>
          <w:szCs w:val="21"/>
        </w:rPr>
      </w:pPr>
      <w:r>
        <w:rPr>
          <w:rFonts w:cs="Calibri"/>
          <w:szCs w:val="21"/>
        </w:rPr>
        <w:t>který nemá nedoplatky na spotřební dani, jak v České republice, tak v zemi sídla, místa podnikání či bydliště;</w:t>
      </w:r>
    </w:p>
    <w:p w:rsidR="00825DC8" w:rsidRPr="007F6194" w:rsidRDefault="00BD7D28">
      <w:pPr>
        <w:numPr>
          <w:ilvl w:val="0"/>
          <w:numId w:val="1"/>
        </w:numPr>
        <w:tabs>
          <w:tab w:val="left" w:pos="-323"/>
        </w:tabs>
        <w:suppressAutoHyphens w:val="0"/>
        <w:spacing w:before="60" w:after="60" w:line="240" w:lineRule="auto"/>
        <w:jc w:val="both"/>
        <w:textAlignment w:val="auto"/>
        <w:rPr>
          <w:rFonts w:cs="Calibri"/>
          <w:szCs w:val="21"/>
        </w:rPr>
      </w:pPr>
      <w:r w:rsidRPr="007F6194">
        <w:rPr>
          <w:rFonts w:cs="Calibri"/>
          <w:szCs w:val="21"/>
        </w:rPr>
        <w:t>který nemá nedoplatek na pojistném a na penále na veřejné zdravotní pojištění, a to jak v České republice, tak v zemi sídla, místa podnikání či bydliště dodavatele;</w:t>
      </w:r>
    </w:p>
    <w:p w:rsidR="00825DC8" w:rsidRPr="007F6194" w:rsidRDefault="00BD7D28">
      <w:pPr>
        <w:numPr>
          <w:ilvl w:val="0"/>
          <w:numId w:val="1"/>
        </w:numPr>
        <w:tabs>
          <w:tab w:val="left" w:pos="-323"/>
        </w:tabs>
        <w:suppressAutoHyphens w:val="0"/>
        <w:spacing w:before="60" w:after="60" w:line="240" w:lineRule="auto"/>
        <w:jc w:val="both"/>
        <w:textAlignment w:val="auto"/>
      </w:pPr>
      <w:r w:rsidRPr="007F6194">
        <w:rPr>
          <w:rFonts w:cs="Calibri"/>
          <w:szCs w:val="21"/>
        </w:rPr>
        <w:t>který nebyl v posledních 3 letech pravomocně disciplinárně potrestán,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vztahuje se tento předpoklad na tyto osoby;</w:t>
      </w:r>
    </w:p>
    <w:p w:rsidR="00825DC8" w:rsidRPr="007F6194" w:rsidRDefault="00BD7D28">
      <w:pPr>
        <w:numPr>
          <w:ilvl w:val="0"/>
          <w:numId w:val="1"/>
        </w:numPr>
        <w:tabs>
          <w:tab w:val="left" w:pos="-323"/>
        </w:tabs>
        <w:suppressAutoHyphens w:val="0"/>
        <w:spacing w:before="60" w:after="60" w:line="240" w:lineRule="auto"/>
        <w:jc w:val="both"/>
        <w:textAlignment w:val="auto"/>
        <w:rPr>
          <w:rFonts w:cs="Calibri"/>
          <w:szCs w:val="21"/>
        </w:rPr>
      </w:pPr>
      <w:r w:rsidRPr="007F6194">
        <w:rPr>
          <w:rFonts w:cs="Calibri"/>
          <w:szCs w:val="21"/>
        </w:rPr>
        <w:t>který není veden v rejstříku osob se zákazem plnění veřejných zakázek;</w:t>
      </w:r>
    </w:p>
    <w:p w:rsidR="00825DC8" w:rsidRPr="007F6194" w:rsidRDefault="00BD7D28">
      <w:pPr>
        <w:numPr>
          <w:ilvl w:val="0"/>
          <w:numId w:val="1"/>
        </w:numPr>
        <w:tabs>
          <w:tab w:val="left" w:pos="-323"/>
        </w:tabs>
        <w:suppressAutoHyphens w:val="0"/>
        <w:spacing w:before="60" w:after="60" w:line="240" w:lineRule="auto"/>
        <w:jc w:val="both"/>
        <w:textAlignment w:val="auto"/>
      </w:pPr>
      <w:r w:rsidRPr="007F6194">
        <w:rPr>
          <w:rFonts w:cs="Calibri"/>
          <w:szCs w:val="21"/>
        </w:rPr>
        <w:t>kterému nebyla v posledních 3 letech pravomocně uložena pokuta za umožnění výkonu nelegální práce podle zvláštního právního předpisu.</w:t>
      </w:r>
    </w:p>
    <w:p w:rsidR="00825DC8" w:rsidRDefault="00825DC8">
      <w:pPr>
        <w:spacing w:before="60" w:after="60" w:line="240" w:lineRule="auto"/>
        <w:ind w:left="720"/>
        <w:jc w:val="both"/>
        <w:rPr>
          <w:rFonts w:cs="Calibri"/>
          <w:szCs w:val="21"/>
        </w:rPr>
      </w:pPr>
    </w:p>
    <w:p w:rsidR="00825DC8" w:rsidRDefault="00BD7D28">
      <w:pPr>
        <w:spacing w:before="120" w:line="240" w:lineRule="auto"/>
        <w:ind w:right="142"/>
        <w:jc w:val="both"/>
        <w:rPr>
          <w:rFonts w:cs="Calibri"/>
          <w:b/>
        </w:rPr>
      </w:pPr>
      <w:r>
        <w:rPr>
          <w:rFonts w:cs="Calibri"/>
          <w:b/>
        </w:rPr>
        <w:t>2. Prohlašuji, že jako uchazeč o předmětnou veřejnou zakázku splňuji požadavek dle § 50 odst. 1 písm. c) zákona o veřejných zakázkách a jsem ekonomicky a finančně způsobilý splnit veřejnou zakázku.</w:t>
      </w:r>
    </w:p>
    <w:p w:rsidR="00825DC8" w:rsidRDefault="00BD7D28">
      <w:pPr>
        <w:spacing w:before="120" w:line="240" w:lineRule="auto"/>
        <w:ind w:right="-143"/>
        <w:jc w:val="both"/>
      </w:pPr>
      <w:r>
        <w:rPr>
          <w:rFonts w:cs="Calibri"/>
          <w:b/>
        </w:rPr>
        <w:t>3. Prohlašuji, že jako uchazeč o předmětnou veřejnou zakázku splňuji rovněž technické kvalifikační předpoklady ve smyslu § 56 zákona o veřejných zakázkách vyžadované zadavatelem veřejné zakázky.</w:t>
      </w:r>
    </w:p>
    <w:p w:rsidR="009B5B96" w:rsidRDefault="009B5B96" w:rsidP="009B5B96">
      <w:pPr>
        <w:pStyle w:val="Odstavecseseznamem"/>
        <w:numPr>
          <w:ilvl w:val="0"/>
          <w:numId w:val="8"/>
        </w:numPr>
        <w:spacing w:after="80"/>
        <w:jc w:val="both"/>
      </w:pPr>
      <w:r>
        <w:t>r</w:t>
      </w:r>
      <w:r w:rsidRPr="004F1406">
        <w:t>ealizoval</w:t>
      </w:r>
      <w:r>
        <w:t xml:space="preserve"> jsem</w:t>
      </w:r>
      <w:r w:rsidRPr="004F1406">
        <w:t xml:space="preserve"> v posledních třech letech nejméně </w:t>
      </w:r>
      <w:r>
        <w:t>jednu</w:t>
      </w:r>
      <w:r w:rsidRPr="004F1406">
        <w:t xml:space="preserve"> zakázk</w:t>
      </w:r>
      <w:r>
        <w:t>u</w:t>
      </w:r>
      <w:r w:rsidRPr="004F1406">
        <w:t xml:space="preserve"> o</w:t>
      </w:r>
      <w:r>
        <w:t xml:space="preserve"> celkové </w:t>
      </w:r>
      <w:r w:rsidRPr="004F1406">
        <w:t xml:space="preserve">hodnotě minimálně </w:t>
      </w:r>
      <w:r>
        <w:t>2</w:t>
      </w:r>
      <w:r w:rsidRPr="004F1406">
        <w:t xml:space="preserve">.000.000,- Kč bez DPH, </w:t>
      </w:r>
      <w:r>
        <w:t>jejímž předmětem</w:t>
      </w:r>
      <w:r w:rsidR="00066D7D">
        <w:t xml:space="preserve"> byla</w:t>
      </w:r>
      <w:r>
        <w:t xml:space="preserve"> </w:t>
      </w:r>
      <w:r w:rsidR="00066D7D">
        <w:t xml:space="preserve">kompletní dodávka a instalace včetně servisní podpory </w:t>
      </w:r>
      <w:r>
        <w:t xml:space="preserve">IP kamerových systémů, a zároveň jsem realizoval </w:t>
      </w:r>
      <w:r w:rsidRPr="004F1406">
        <w:t xml:space="preserve">v posledních třech letech nejméně </w:t>
      </w:r>
      <w:r>
        <w:t>jednu</w:t>
      </w:r>
      <w:r w:rsidRPr="004F1406">
        <w:t xml:space="preserve"> zakázk</w:t>
      </w:r>
      <w:r>
        <w:t>u</w:t>
      </w:r>
      <w:r w:rsidRPr="004F1406">
        <w:t xml:space="preserve"> o</w:t>
      </w:r>
      <w:r>
        <w:t xml:space="preserve"> celkové </w:t>
      </w:r>
      <w:r w:rsidRPr="004F1406">
        <w:t xml:space="preserve">hodnotě minimálně </w:t>
      </w:r>
      <w:r>
        <w:t>3</w:t>
      </w:r>
      <w:r w:rsidRPr="004F1406">
        <w:t xml:space="preserve">00.000,- Kč bez DPH, </w:t>
      </w:r>
      <w:r>
        <w:t xml:space="preserve">jejímž předmětem byla dodávka a technická servisní podpora hardware a software IP bezpečnostního kamerového </w:t>
      </w:r>
      <w:r w:rsidR="00E15167">
        <w:t xml:space="preserve">(pouze systému bez kamerových bodů) </w:t>
      </w:r>
      <w:r>
        <w:t>systému nabízeného do této veřejné zakázky.</w:t>
      </w:r>
    </w:p>
    <w:p w:rsidR="00825DC8" w:rsidRDefault="00BD7D28" w:rsidP="009B5B96">
      <w:pPr>
        <w:jc w:val="both"/>
        <w:rPr>
          <w:rFonts w:cs="Calibri"/>
        </w:rPr>
      </w:pPr>
      <w:r>
        <w:rPr>
          <w:rFonts w:cs="Calibri"/>
        </w:rPr>
        <w:lastRenderedPageBreak/>
        <w:t>Uvedený požadavek splňuji těmito poskytnutými službami</w:t>
      </w:r>
      <w:r w:rsidR="007F6194">
        <w:rPr>
          <w:rFonts w:cs="Calibri"/>
        </w:rPr>
        <w:t>, přičemž k prokázání této skutečnosti přikládám veškeré nutné dokumenty požadované dle podmínek stanovených v zadávací dokumentaci</w:t>
      </w:r>
      <w:r>
        <w:rPr>
          <w:rFonts w:cs="Calibri"/>
        </w:rPr>
        <w:t>:</w:t>
      </w: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825DC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BD7D28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Název zadavatele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BD7D28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Označení zakázky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BD7D28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Cena zakázky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BD7D28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Období realizace zakázky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BD7D28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Kontaktní osoba zadavatele</w:t>
            </w:r>
          </w:p>
        </w:tc>
      </w:tr>
      <w:tr w:rsidR="00825DC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825DC8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825DC8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825DC8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825DC8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825DC8">
            <w:pPr>
              <w:spacing w:line="240" w:lineRule="auto"/>
              <w:rPr>
                <w:rFonts w:cs="Calibri"/>
              </w:rPr>
            </w:pPr>
          </w:p>
        </w:tc>
      </w:tr>
      <w:tr w:rsidR="00825DC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825DC8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825DC8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825DC8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825DC8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825DC8">
            <w:pPr>
              <w:spacing w:line="240" w:lineRule="auto"/>
              <w:rPr>
                <w:rFonts w:cs="Calibri"/>
              </w:rPr>
            </w:pPr>
          </w:p>
        </w:tc>
      </w:tr>
      <w:tr w:rsidR="00825DC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825DC8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825DC8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825DC8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825DC8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825DC8">
            <w:pPr>
              <w:spacing w:line="240" w:lineRule="auto"/>
              <w:rPr>
                <w:rFonts w:cs="Calibri"/>
              </w:rPr>
            </w:pPr>
          </w:p>
        </w:tc>
      </w:tr>
      <w:tr w:rsidR="00825DC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825DC8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825DC8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825DC8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825DC8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DC8" w:rsidRDefault="00825DC8">
            <w:pPr>
              <w:spacing w:line="240" w:lineRule="auto"/>
              <w:rPr>
                <w:rFonts w:cs="Calibri"/>
              </w:rPr>
            </w:pPr>
          </w:p>
        </w:tc>
      </w:tr>
    </w:tbl>
    <w:p w:rsidR="00825DC8" w:rsidRPr="00076D2B" w:rsidRDefault="00076D2B">
      <w:pPr>
        <w:pStyle w:val="Odstavecseseznamem"/>
        <w:spacing w:after="0"/>
        <w:ind w:left="0"/>
        <w:jc w:val="both"/>
        <w:rPr>
          <w:rFonts w:ascii="Tahoma" w:hAnsi="Tahoma" w:cs="Tahoma"/>
          <w:bCs/>
          <w:i/>
          <w:sz w:val="20"/>
          <w:szCs w:val="20"/>
        </w:rPr>
      </w:pPr>
      <w:r w:rsidRPr="00076D2B">
        <w:rPr>
          <w:rFonts w:ascii="Tahoma" w:hAnsi="Tahoma" w:cs="Tahoma"/>
          <w:bCs/>
          <w:i/>
          <w:sz w:val="20"/>
          <w:szCs w:val="20"/>
        </w:rPr>
        <w:t>Přílohou tohoto prohlášení jsou zadavatelem požadovaná osvědčení objednatelů o řádném splnění zakázky nebo smlouvy a doklady o uskutečnění plnění dodavatele, není-li možné osvědčení získat z důvodu spočívajících na straně objednatele.</w:t>
      </w:r>
    </w:p>
    <w:p w:rsidR="00076D2B" w:rsidRDefault="00076D2B">
      <w:pPr>
        <w:pStyle w:val="Odstavecseseznamem"/>
        <w:spacing w:after="0"/>
        <w:ind w:left="0"/>
        <w:jc w:val="both"/>
        <w:rPr>
          <w:rFonts w:cs="Calibri"/>
          <w:bCs/>
          <w:sz w:val="20"/>
          <w:szCs w:val="20"/>
        </w:rPr>
      </w:pPr>
    </w:p>
    <w:p w:rsidR="00825DC8" w:rsidRDefault="00BD7D28" w:rsidP="00DD7CE3">
      <w:pPr>
        <w:pStyle w:val="Odstavecseseznamem"/>
        <w:spacing w:after="0"/>
        <w:ind w:left="142"/>
        <w:jc w:val="both"/>
      </w:pPr>
      <w:r>
        <w:rPr>
          <w:rFonts w:cs="Calibri"/>
          <w:bCs/>
        </w:rPr>
        <w:t xml:space="preserve">b) </w:t>
      </w:r>
      <w:r w:rsidR="007F6194">
        <w:rPr>
          <w:rFonts w:cs="Calibri"/>
          <w:bCs/>
        </w:rPr>
        <w:t xml:space="preserve">Dokáži zajistit </w:t>
      </w:r>
      <w:r w:rsidR="007F6194" w:rsidRPr="003115A3">
        <w:rPr>
          <w:rFonts w:ascii="Tahoma" w:hAnsi="Tahoma" w:cs="Tahoma"/>
          <w:bCs/>
          <w:sz w:val="20"/>
          <w:szCs w:val="20"/>
        </w:rPr>
        <w:t xml:space="preserve">realizaci veřejné zakázky </w:t>
      </w:r>
      <w:r w:rsidR="007F6194">
        <w:rPr>
          <w:rFonts w:ascii="Tahoma" w:hAnsi="Tahoma" w:cs="Tahoma"/>
          <w:bCs/>
          <w:sz w:val="20"/>
          <w:szCs w:val="20"/>
        </w:rPr>
        <w:t xml:space="preserve">a disponuji k tomu dostatečnými </w:t>
      </w:r>
      <w:r w:rsidR="009B5B96">
        <w:rPr>
          <w:rFonts w:ascii="Tahoma" w:hAnsi="Tahoma" w:cs="Tahoma"/>
          <w:bCs/>
          <w:sz w:val="20"/>
          <w:szCs w:val="20"/>
        </w:rPr>
        <w:t>počtem techniků</w:t>
      </w:r>
      <w:r w:rsidR="00DD7CE3">
        <w:rPr>
          <w:rFonts w:ascii="Tahoma" w:hAnsi="Tahoma" w:cs="Tahoma"/>
          <w:bCs/>
          <w:sz w:val="20"/>
          <w:szCs w:val="20"/>
        </w:rPr>
        <w:t xml:space="preserve">, kteří jsou certifikováni na </w:t>
      </w:r>
      <w:r w:rsidR="00DD7CE3" w:rsidRPr="00245BD6">
        <w:t>navržené technologie a to přímo od výrobce nebo smluvně zastupující organice</w:t>
      </w:r>
      <w:r w:rsidR="00DD7CE3">
        <w:t>. K realizaci veřejné zakázky budu využívat certifikovaného:</w:t>
      </w:r>
    </w:p>
    <w:p w:rsidR="00DD7CE3" w:rsidRDefault="00DD7CE3" w:rsidP="00DD7CE3">
      <w:pPr>
        <w:pStyle w:val="Odstavecseseznamem"/>
        <w:numPr>
          <w:ilvl w:val="0"/>
          <w:numId w:val="9"/>
        </w:numPr>
        <w:autoSpaceDN/>
        <w:spacing w:after="0"/>
        <w:ind w:left="1276"/>
        <w:contextualSpacing/>
      </w:pPr>
      <w:r>
        <w:t>specialistu na problematiku SW bezpečnostního systému nabízeného řešení</w:t>
      </w:r>
    </w:p>
    <w:p w:rsidR="00DD7CE3" w:rsidRDefault="00DD7CE3" w:rsidP="00DD7CE3">
      <w:pPr>
        <w:pStyle w:val="Odstavecseseznamem"/>
        <w:numPr>
          <w:ilvl w:val="0"/>
          <w:numId w:val="9"/>
        </w:numPr>
        <w:autoSpaceDN/>
        <w:spacing w:after="0"/>
        <w:ind w:left="1276"/>
        <w:contextualSpacing/>
      </w:pPr>
      <w:r>
        <w:t>specialistu na problematiku koncových bodů nabízeného řešení</w:t>
      </w:r>
    </w:p>
    <w:p w:rsidR="00DD7CE3" w:rsidRDefault="00DD7CE3" w:rsidP="00DD7CE3">
      <w:pPr>
        <w:pStyle w:val="Odstavecseseznamem"/>
        <w:numPr>
          <w:ilvl w:val="0"/>
          <w:numId w:val="9"/>
        </w:numPr>
        <w:autoSpaceDN/>
        <w:spacing w:after="0"/>
        <w:ind w:left="1276"/>
        <w:contextualSpacing/>
      </w:pPr>
      <w:r>
        <w:t>specialistu na problematiku sítě a síťových prvků nabízeného řešení</w:t>
      </w:r>
    </w:p>
    <w:p w:rsidR="00DD7CE3" w:rsidRPr="007F6194" w:rsidRDefault="00DD7CE3" w:rsidP="00DD7CE3">
      <w:pPr>
        <w:pStyle w:val="Odstavecseseznamem"/>
        <w:spacing w:after="0"/>
        <w:ind w:left="142"/>
        <w:jc w:val="both"/>
        <w:rPr>
          <w:rFonts w:cs="Calibri"/>
          <w:bCs/>
        </w:rPr>
      </w:pPr>
    </w:p>
    <w:p w:rsidR="00825DC8" w:rsidRDefault="00DD7CE3" w:rsidP="00DD7CE3">
      <w:pPr>
        <w:rPr>
          <w:rFonts w:cs="Calibri"/>
        </w:rPr>
      </w:pPr>
      <w:r w:rsidRPr="00076D2B">
        <w:rPr>
          <w:rFonts w:ascii="Tahoma" w:hAnsi="Tahoma" w:cs="Tahoma"/>
          <w:bCs/>
          <w:i/>
          <w:sz w:val="20"/>
          <w:szCs w:val="20"/>
        </w:rPr>
        <w:t>Přílohou tohoto prohlá</w:t>
      </w:r>
      <w:r>
        <w:rPr>
          <w:rFonts w:ascii="Tahoma" w:hAnsi="Tahoma" w:cs="Tahoma"/>
          <w:bCs/>
          <w:i/>
          <w:sz w:val="20"/>
          <w:szCs w:val="20"/>
        </w:rPr>
        <w:t>šení jsou zadavatelem požadované podepsané profesní životopisy uvedených techniků a doklady o certifikaci.</w:t>
      </w:r>
    </w:p>
    <w:p w:rsidR="00DD7CE3" w:rsidRDefault="00DD7CE3" w:rsidP="000F1A58">
      <w:pPr>
        <w:spacing w:after="0"/>
        <w:jc w:val="both"/>
        <w:rPr>
          <w:rFonts w:cs="Calibri"/>
          <w:sz w:val="20"/>
          <w:szCs w:val="20"/>
        </w:rPr>
      </w:pPr>
    </w:p>
    <w:p w:rsidR="00825DC8" w:rsidRDefault="00BD7D28" w:rsidP="000F1A58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V ………………………. </w:t>
      </w:r>
      <w:proofErr w:type="gramStart"/>
      <w:r>
        <w:rPr>
          <w:rFonts w:cs="Calibri"/>
          <w:sz w:val="20"/>
          <w:szCs w:val="20"/>
        </w:rPr>
        <w:t>dne</w:t>
      </w:r>
      <w:proofErr w:type="gramEnd"/>
      <w:r>
        <w:rPr>
          <w:rFonts w:cs="Calibri"/>
          <w:sz w:val="20"/>
          <w:szCs w:val="20"/>
        </w:rPr>
        <w:t xml:space="preserve"> ……………………….</w:t>
      </w:r>
    </w:p>
    <w:p w:rsidR="00825DC8" w:rsidRDefault="00BD7D28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</w:t>
      </w:r>
    </w:p>
    <w:p w:rsidR="00825DC8" w:rsidRDefault="00825DC8">
      <w:pPr>
        <w:spacing w:after="0"/>
        <w:jc w:val="both"/>
        <w:rPr>
          <w:rFonts w:cs="Calibri"/>
          <w:sz w:val="20"/>
          <w:szCs w:val="20"/>
        </w:rPr>
      </w:pPr>
    </w:p>
    <w:p w:rsidR="00825DC8" w:rsidRDefault="00BD7D28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  <w:t>______________________________</w:t>
      </w:r>
    </w:p>
    <w:p w:rsidR="00825DC8" w:rsidRDefault="00BD7D28">
      <w:pPr>
        <w:spacing w:after="0"/>
        <w:ind w:firstLine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  <w:t xml:space="preserve">      Podpis osoby oprávněné jednat</w:t>
      </w:r>
    </w:p>
    <w:p w:rsidR="00825DC8" w:rsidRDefault="00825DC8">
      <w:pPr>
        <w:spacing w:after="0"/>
        <w:jc w:val="both"/>
        <w:rPr>
          <w:rFonts w:cs="Calibri"/>
          <w:sz w:val="20"/>
          <w:szCs w:val="20"/>
        </w:rPr>
      </w:pPr>
    </w:p>
    <w:p w:rsidR="00825DC8" w:rsidRDefault="00825DC8"/>
    <w:sectPr w:rsidR="00825DC8"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DDA" w:rsidRDefault="00981DDA">
      <w:pPr>
        <w:spacing w:after="0" w:line="240" w:lineRule="auto"/>
      </w:pPr>
      <w:r>
        <w:separator/>
      </w:r>
    </w:p>
  </w:endnote>
  <w:endnote w:type="continuationSeparator" w:id="0">
    <w:p w:rsidR="00981DDA" w:rsidRDefault="00981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E0C" w:rsidRDefault="00BD7D28">
    <w:pPr>
      <w:pStyle w:val="Zpat"/>
      <w:jc w:val="center"/>
    </w:pPr>
    <w:r>
      <w:fldChar w:fldCharType="begin"/>
    </w:r>
    <w:r>
      <w:instrText xml:space="preserve"> PAGE </w:instrText>
    </w:r>
    <w:r>
      <w:fldChar w:fldCharType="separate"/>
    </w:r>
    <w:r w:rsidR="00313598">
      <w:rPr>
        <w:noProof/>
      </w:rPr>
      <w:t>2</w:t>
    </w:r>
    <w:r>
      <w:fldChar w:fldCharType="end"/>
    </w:r>
  </w:p>
  <w:p w:rsidR="00CD2E0C" w:rsidRDefault="00313598">
    <w:pPr>
      <w:pStyle w:val="Zpat"/>
      <w:ind w:left="7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DDA" w:rsidRDefault="00981DD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81DDA" w:rsidRDefault="00981D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F1B2C"/>
    <w:multiLevelType w:val="multilevel"/>
    <w:tmpl w:val="44A4C3E4"/>
    <w:lvl w:ilvl="0">
      <w:start w:val="1"/>
      <w:numFmt w:val="upperLetter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E159D"/>
    <w:multiLevelType w:val="hybridMultilevel"/>
    <w:tmpl w:val="C008916A"/>
    <w:lvl w:ilvl="0" w:tplc="FA3ECDC0">
      <w:start w:val="4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14224"/>
    <w:multiLevelType w:val="multilevel"/>
    <w:tmpl w:val="52F04D34"/>
    <w:lvl w:ilvl="0">
      <w:start w:val="1"/>
      <w:numFmt w:val="lowerLetter"/>
      <w:lvlText w:val="%1."/>
      <w:lvlJc w:val="left"/>
      <w:pPr>
        <w:ind w:left="1440" w:hanging="360"/>
      </w:p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">
    <w:nsid w:val="24505799"/>
    <w:multiLevelType w:val="multilevel"/>
    <w:tmpl w:val="27FC7D2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3DAE6BDD"/>
    <w:multiLevelType w:val="multilevel"/>
    <w:tmpl w:val="7F404280"/>
    <w:lvl w:ilvl="0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5">
    <w:nsid w:val="567808AA"/>
    <w:multiLevelType w:val="hybridMultilevel"/>
    <w:tmpl w:val="45B6E8FE"/>
    <w:lvl w:ilvl="0" w:tplc="AF5626B0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C964250"/>
    <w:multiLevelType w:val="multilevel"/>
    <w:tmpl w:val="7038A4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">
    <w:nsid w:val="731C5236"/>
    <w:multiLevelType w:val="multilevel"/>
    <w:tmpl w:val="769CC93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A630B"/>
    <w:multiLevelType w:val="multilevel"/>
    <w:tmpl w:val="D0F85B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DC8"/>
    <w:rsid w:val="00066D7D"/>
    <w:rsid w:val="00076D2B"/>
    <w:rsid w:val="000F1A58"/>
    <w:rsid w:val="00313598"/>
    <w:rsid w:val="007F6194"/>
    <w:rsid w:val="00825DC8"/>
    <w:rsid w:val="00981DDA"/>
    <w:rsid w:val="009B5B96"/>
    <w:rsid w:val="00A062F1"/>
    <w:rsid w:val="00BC1870"/>
    <w:rsid w:val="00BD7D28"/>
    <w:rsid w:val="00CD41CC"/>
    <w:rsid w:val="00DC386D"/>
    <w:rsid w:val="00DD7CE3"/>
    <w:rsid w:val="00E1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6485C3-D0DC-4488-BAFE-0021FA7D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cs-CZ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pPr>
      <w:suppressAutoHyphens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</w:style>
  <w:style w:type="paragraph" w:styleId="Zpat">
    <w:name w:val="footer"/>
    <w:basedOn w:val="Normln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</w:style>
  <w:style w:type="paragraph" w:styleId="Textbubliny">
    <w:name w:val="Balloon Text"/>
    <w:basedOn w:val="Normln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uiPriority w:val="99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link w:val="OdstavecseseznamemChar"/>
    <w:uiPriority w:val="99"/>
    <w:qFormat/>
    <w:pPr>
      <w:suppressAutoHyphens w:val="0"/>
      <w:ind w:left="720"/>
      <w:textAlignment w:val="auto"/>
    </w:pPr>
  </w:style>
  <w:style w:type="character" w:customStyle="1" w:styleId="OdstavecseseznamemChar">
    <w:name w:val="Odstavec se seznamem Char"/>
    <w:link w:val="Odstavecseseznamem"/>
    <w:uiPriority w:val="34"/>
    <w:rsid w:val="007F6194"/>
  </w:style>
  <w:style w:type="paragraph" w:styleId="Bezmezer">
    <w:name w:val="No Spacing"/>
    <w:qFormat/>
    <w:rsid w:val="007F6194"/>
    <w:pPr>
      <w:autoSpaceDN/>
      <w:spacing w:after="0" w:line="240" w:lineRule="auto"/>
      <w:textAlignment w:val="auto"/>
    </w:pPr>
  </w:style>
  <w:style w:type="character" w:styleId="Odkaznakoment">
    <w:name w:val="annotation reference"/>
    <w:basedOn w:val="Standardnpsmoodstavce"/>
    <w:uiPriority w:val="99"/>
    <w:semiHidden/>
    <w:unhideWhenUsed/>
    <w:rsid w:val="00BC18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C18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C18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C18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C18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585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RVS Sekretariát</dc:creator>
  <cp:lastModifiedBy>aaa</cp:lastModifiedBy>
  <cp:revision>6</cp:revision>
  <dcterms:created xsi:type="dcterms:W3CDTF">2014-06-03T14:25:00Z</dcterms:created>
  <dcterms:modified xsi:type="dcterms:W3CDTF">2014-09-11T10:26:00Z</dcterms:modified>
</cp:coreProperties>
</file>